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F6" w:rsidRDefault="00C519F6" w:rsidP="00735BF8">
      <w:pPr>
        <w:spacing w:line="276" w:lineRule="auto"/>
        <w:jc w:val="center"/>
        <w:rPr>
          <w:b/>
          <w:sz w:val="24"/>
        </w:rPr>
      </w:pPr>
    </w:p>
    <w:p w:rsidR="00C519F6" w:rsidRDefault="00C519F6" w:rsidP="00735BF8">
      <w:pPr>
        <w:spacing w:line="276" w:lineRule="auto"/>
        <w:jc w:val="center"/>
        <w:rPr>
          <w:b/>
          <w:sz w:val="24"/>
        </w:rPr>
      </w:pPr>
    </w:p>
    <w:p w:rsidR="00C519F6" w:rsidRDefault="00C519F6" w:rsidP="00735BF8">
      <w:pPr>
        <w:spacing w:line="276" w:lineRule="auto"/>
        <w:jc w:val="center"/>
        <w:rPr>
          <w:b/>
          <w:sz w:val="24"/>
        </w:rPr>
      </w:pPr>
    </w:p>
    <w:p w:rsidR="00D71B01" w:rsidRPr="005A1EB9" w:rsidRDefault="00C519F6" w:rsidP="00851D79">
      <w:pPr>
        <w:spacing w:line="276" w:lineRule="auto"/>
        <w:jc w:val="center"/>
        <w:rPr>
          <w:b/>
          <w:sz w:val="24"/>
          <w:lang w:val="fr-BE"/>
        </w:rPr>
      </w:pPr>
      <w:r w:rsidRPr="005A1EB9">
        <w:rPr>
          <w:b/>
          <w:sz w:val="24"/>
          <w:lang w:val="fr-BE"/>
        </w:rPr>
        <w:t xml:space="preserve">Peer </w:t>
      </w:r>
      <w:proofErr w:type="spellStart"/>
      <w:r w:rsidRPr="005A1EB9">
        <w:rPr>
          <w:b/>
          <w:sz w:val="24"/>
          <w:lang w:val="fr-BE"/>
        </w:rPr>
        <w:t>review</w:t>
      </w:r>
      <w:proofErr w:type="spellEnd"/>
      <w:r w:rsidR="00D71B01" w:rsidRPr="005A1EB9">
        <w:rPr>
          <w:b/>
          <w:sz w:val="24"/>
          <w:lang w:val="fr-BE"/>
        </w:rPr>
        <w:t xml:space="preserve"> </w:t>
      </w:r>
      <w:r w:rsidR="005A1EB9" w:rsidRPr="005A1EB9">
        <w:rPr>
          <w:b/>
          <w:sz w:val="24"/>
          <w:lang w:val="fr-BE"/>
        </w:rPr>
        <w:t>à thème préétabli</w:t>
      </w:r>
      <w:r w:rsidR="00D71B01" w:rsidRPr="005A1EB9">
        <w:rPr>
          <w:b/>
          <w:sz w:val="24"/>
          <w:lang w:val="fr-BE"/>
        </w:rPr>
        <w:t xml:space="preserve"> </w:t>
      </w:r>
      <w:r w:rsidR="00110C3E" w:rsidRPr="005A1EB9">
        <w:rPr>
          <w:b/>
          <w:sz w:val="24"/>
          <w:lang w:val="fr-BE"/>
        </w:rPr>
        <w:t>2020</w:t>
      </w:r>
    </w:p>
    <w:p w:rsidR="00A4065C" w:rsidRPr="005A1EB9" w:rsidRDefault="00110C3E" w:rsidP="00851D79">
      <w:pPr>
        <w:spacing w:line="276" w:lineRule="auto"/>
        <w:jc w:val="center"/>
        <w:rPr>
          <w:b/>
          <w:sz w:val="24"/>
          <w:lang w:val="fr-BE"/>
        </w:rPr>
      </w:pPr>
      <w:r w:rsidRPr="005A1EB9">
        <w:rPr>
          <w:b/>
          <w:sz w:val="24"/>
          <w:lang w:val="fr-BE"/>
        </w:rPr>
        <w:t xml:space="preserve">Evidence </w:t>
      </w:r>
      <w:proofErr w:type="spellStart"/>
      <w:r w:rsidRPr="005A1EB9">
        <w:rPr>
          <w:b/>
          <w:sz w:val="24"/>
          <w:lang w:val="fr-BE"/>
        </w:rPr>
        <w:t>Based</w:t>
      </w:r>
      <w:proofErr w:type="spellEnd"/>
      <w:r w:rsidRPr="005A1EB9">
        <w:rPr>
          <w:b/>
          <w:sz w:val="24"/>
          <w:lang w:val="fr-BE"/>
        </w:rPr>
        <w:t xml:space="preserve"> </w:t>
      </w:r>
      <w:r w:rsidR="00A317FB" w:rsidRPr="005A1EB9">
        <w:rPr>
          <w:b/>
          <w:sz w:val="24"/>
          <w:lang w:val="fr-BE"/>
        </w:rPr>
        <w:t>Practice</w:t>
      </w:r>
      <w:r w:rsidR="005A1EB9" w:rsidRPr="005A1EB9">
        <w:rPr>
          <w:b/>
          <w:sz w:val="24"/>
          <w:lang w:val="fr-BE"/>
        </w:rPr>
        <w:t xml:space="preserve"> –</w:t>
      </w:r>
      <w:r w:rsidR="00851D79" w:rsidRPr="005A1EB9">
        <w:rPr>
          <w:b/>
          <w:sz w:val="24"/>
          <w:lang w:val="fr-BE"/>
        </w:rPr>
        <w:t xml:space="preserve"> </w:t>
      </w:r>
      <w:r w:rsidR="005A1EB9" w:rsidRPr="005A1EB9">
        <w:rPr>
          <w:b/>
          <w:sz w:val="24"/>
          <w:lang w:val="fr-BE"/>
        </w:rPr>
        <w:t>Questionnaire  et</w:t>
      </w:r>
      <w:r w:rsidR="00851D79" w:rsidRPr="005A1EB9">
        <w:rPr>
          <w:b/>
          <w:sz w:val="24"/>
          <w:lang w:val="fr-BE"/>
        </w:rPr>
        <w:t xml:space="preserve"> </w:t>
      </w:r>
      <w:r w:rsidR="005A1EB9">
        <w:rPr>
          <w:b/>
          <w:sz w:val="24"/>
          <w:lang w:val="fr-BE"/>
        </w:rPr>
        <w:t>concertation</w:t>
      </w:r>
    </w:p>
    <w:p w:rsidR="009C4F4B" w:rsidRPr="005A1EB9" w:rsidRDefault="009C4F4B" w:rsidP="009C4F4B">
      <w:pPr>
        <w:jc w:val="center"/>
        <w:rPr>
          <w:b/>
          <w:i/>
          <w:color w:val="00B050"/>
          <w:sz w:val="24"/>
          <w:lang w:val="fr-BE"/>
        </w:rPr>
      </w:pPr>
    </w:p>
    <w:p w:rsidR="00C519F6" w:rsidRPr="006B3667" w:rsidRDefault="006B3667" w:rsidP="00735BF8">
      <w:pPr>
        <w:spacing w:line="276" w:lineRule="auto"/>
        <w:rPr>
          <w:b/>
          <w:sz w:val="24"/>
        </w:rPr>
      </w:pPr>
      <w:r w:rsidRPr="006B3667">
        <w:rPr>
          <w:b/>
          <w:sz w:val="24"/>
        </w:rPr>
        <w:t>1.</w:t>
      </w:r>
      <w:r>
        <w:rPr>
          <w:b/>
          <w:sz w:val="24"/>
        </w:rPr>
        <w:t xml:space="preserve"> </w:t>
      </w:r>
      <w:r w:rsidR="00C519F6" w:rsidRPr="006B3667">
        <w:rPr>
          <w:b/>
          <w:sz w:val="24"/>
        </w:rPr>
        <w:t>Vragenlijst</w:t>
      </w:r>
    </w:p>
    <w:p w:rsidR="006105C7" w:rsidRPr="006105C7" w:rsidRDefault="006105C7" w:rsidP="006105C7">
      <w:pPr>
        <w:spacing w:line="276" w:lineRule="auto"/>
        <w:jc w:val="both"/>
        <w:rPr>
          <w:lang w:val="fr-BE"/>
        </w:rPr>
      </w:pPr>
      <w:r w:rsidRPr="006105C7">
        <w:rPr>
          <w:lang w:val="fr-BE"/>
        </w:rPr>
        <w:t>La concer</w:t>
      </w:r>
      <w:r>
        <w:rPr>
          <w:lang w:val="fr-BE"/>
        </w:rPr>
        <w:t xml:space="preserve">tation </w:t>
      </w:r>
      <w:proofErr w:type="spellStart"/>
      <w:r>
        <w:rPr>
          <w:lang w:val="fr-BE"/>
        </w:rPr>
        <w:t>intercollégiale</w:t>
      </w:r>
      <w:proofErr w:type="spellEnd"/>
      <w:r>
        <w:rPr>
          <w:lang w:val="fr-BE"/>
        </w:rPr>
        <w:t xml:space="preserve"> sur l’EBP </w:t>
      </w:r>
      <w:r w:rsidRPr="006105C7">
        <w:rPr>
          <w:lang w:val="fr-BE"/>
        </w:rPr>
        <w:t xml:space="preserve">s’appuie sur ce questionnaire, que vous remettez lors de votre demande d’accréditation sur PE-online. </w:t>
      </w:r>
    </w:p>
    <w:p w:rsidR="002137FB" w:rsidRPr="006105C7" w:rsidRDefault="006105C7" w:rsidP="006105C7">
      <w:pPr>
        <w:pStyle w:val="Lijstalinea"/>
        <w:numPr>
          <w:ilvl w:val="0"/>
          <w:numId w:val="9"/>
        </w:numPr>
        <w:jc w:val="both"/>
        <w:rPr>
          <w:rFonts w:ascii="Calibri" w:eastAsia="Calibri" w:hAnsi="Calibri" w:cs="Times New Roman"/>
          <w:lang w:val="fr-BE"/>
        </w:rPr>
      </w:pPr>
      <w:r w:rsidRPr="006105C7">
        <w:rPr>
          <w:rFonts w:ascii="Calibri" w:eastAsia="Calibri" w:hAnsi="Calibri" w:cs="Times New Roman"/>
          <w:lang w:val="fr-BE"/>
        </w:rPr>
        <w:t xml:space="preserve">Je possède une connaissance de/ en matière de </w:t>
      </w:r>
      <w:r w:rsidRPr="006105C7">
        <w:rPr>
          <w:rFonts w:ascii="Calibri" w:eastAsia="Calibri" w:hAnsi="Calibri" w:cs="Times New Roman"/>
          <w:b/>
          <w:lang w:val="fr-FR"/>
        </w:rPr>
        <w:t xml:space="preserve">les types de sources se trouvant sur </w:t>
      </w:r>
      <w:proofErr w:type="spellStart"/>
      <w:r w:rsidRPr="006105C7">
        <w:rPr>
          <w:rFonts w:ascii="Calibri" w:eastAsia="Calibri" w:hAnsi="Calibri" w:cs="Times New Roman"/>
          <w:b/>
          <w:lang w:val="fr-FR"/>
        </w:rPr>
        <w:t>ebpracticenet</w:t>
      </w:r>
      <w:proofErr w:type="spellEnd"/>
      <w:r w:rsidRPr="006105C7">
        <w:rPr>
          <w:rFonts w:ascii="Calibri" w:eastAsia="Calibri" w:hAnsi="Calibri" w:cs="Times New Roman"/>
          <w:b/>
          <w:lang w:val="fr-FR"/>
        </w:rPr>
        <w:t>.</w:t>
      </w:r>
    </w:p>
    <w:p w:rsidR="00C519F6" w:rsidRPr="006105C7" w:rsidRDefault="006105C7" w:rsidP="002137FB">
      <w:pPr>
        <w:pStyle w:val="Lijstalinea"/>
        <w:numPr>
          <w:ilvl w:val="0"/>
          <w:numId w:val="9"/>
        </w:numPr>
        <w:jc w:val="both"/>
        <w:rPr>
          <w:rFonts w:ascii="Calibri" w:eastAsia="Calibri" w:hAnsi="Calibri" w:cs="Times New Roman"/>
          <w:b/>
          <w:lang w:val="fr-BE"/>
        </w:rPr>
      </w:pPr>
      <w:r w:rsidRPr="006105C7">
        <w:rPr>
          <w:rFonts w:ascii="Calibri" w:eastAsia="Calibri" w:hAnsi="Calibri" w:cs="Times New Roman"/>
          <w:lang w:val="fr-BE"/>
        </w:rPr>
        <w:t xml:space="preserve">Je possède une connaissance de/ en matière </w:t>
      </w:r>
      <w:r w:rsidRPr="006105C7">
        <w:rPr>
          <w:rFonts w:ascii="Calibri" w:eastAsia="Calibri" w:hAnsi="Calibri" w:cs="Times New Roman"/>
          <w:b/>
          <w:lang w:val="fr-BE"/>
        </w:rPr>
        <w:t>la pyramide de</w:t>
      </w:r>
      <w:r w:rsidRPr="006105C7">
        <w:rPr>
          <w:rFonts w:ascii="Calibri" w:eastAsia="Calibri" w:hAnsi="Calibri" w:cs="Times New Roman"/>
          <w:lang w:val="fr-BE"/>
        </w:rPr>
        <w:t xml:space="preserve"> </w:t>
      </w:r>
      <w:proofErr w:type="spellStart"/>
      <w:r w:rsidR="00110C3E" w:rsidRPr="006105C7">
        <w:rPr>
          <w:rFonts w:ascii="Calibri" w:eastAsia="Calibri" w:hAnsi="Calibri" w:cs="Times New Roman"/>
          <w:b/>
          <w:lang w:val="fr-BE"/>
        </w:rPr>
        <w:t>Haynes</w:t>
      </w:r>
      <w:proofErr w:type="spellEnd"/>
      <w:r w:rsidR="00110C3E" w:rsidRPr="006105C7">
        <w:rPr>
          <w:rFonts w:ascii="Calibri" w:eastAsia="Calibri" w:hAnsi="Calibri" w:cs="Times New Roman"/>
          <w:b/>
          <w:lang w:val="fr-BE"/>
        </w:rPr>
        <w:t>.</w:t>
      </w:r>
      <w:r w:rsidR="002137FB" w:rsidRPr="006105C7">
        <w:rPr>
          <w:rFonts w:ascii="Calibri" w:eastAsia="Calibri" w:hAnsi="Calibri" w:cs="Times New Roman"/>
          <w:b/>
          <w:lang w:val="fr-BE"/>
        </w:rPr>
        <w:t xml:space="preserve"> </w:t>
      </w:r>
    </w:p>
    <w:p w:rsidR="00C519F6" w:rsidRPr="002137FB" w:rsidRDefault="006105C7" w:rsidP="002137FB">
      <w:pPr>
        <w:pStyle w:val="Lijstalinea"/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6105C7">
        <w:rPr>
          <w:rFonts w:ascii="Calibri" w:eastAsia="Calibri" w:hAnsi="Calibri" w:cs="Times New Roman"/>
          <w:lang w:val="fr-BE"/>
        </w:rPr>
        <w:t xml:space="preserve">Je suis capable d’évaluer </w:t>
      </w:r>
      <w:r w:rsidRPr="006105C7">
        <w:rPr>
          <w:rFonts w:ascii="Calibri" w:eastAsia="Calibri" w:hAnsi="Calibri" w:cs="Times New Roman"/>
          <w:b/>
          <w:lang w:val="fr-BE"/>
        </w:rPr>
        <w:t>les grades d’une recommandation.</w:t>
      </w:r>
      <w:r w:rsidRPr="006105C7">
        <w:rPr>
          <w:rFonts w:ascii="Calibri" w:eastAsia="Calibri" w:hAnsi="Calibri" w:cs="Times New Roman"/>
          <w:lang w:val="fr-BE"/>
        </w:rPr>
        <w:t xml:space="preserve"> </w:t>
      </w:r>
    </w:p>
    <w:p w:rsidR="00C519F6" w:rsidRPr="003120CB" w:rsidRDefault="003120CB" w:rsidP="003120CB">
      <w:pPr>
        <w:pStyle w:val="Lijstalinea"/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 w:cs="Times New Roman"/>
          <w:lang w:val="fr-BE"/>
        </w:rPr>
      </w:pPr>
      <w:r w:rsidRPr="003120CB">
        <w:rPr>
          <w:rFonts w:ascii="Calibri" w:eastAsia="Calibri" w:hAnsi="Calibri" w:cs="Times New Roman"/>
          <w:lang w:val="fr-BE"/>
        </w:rPr>
        <w:t>J</w:t>
      </w:r>
      <w:r>
        <w:rPr>
          <w:rFonts w:ascii="Calibri" w:eastAsia="Calibri" w:hAnsi="Calibri" w:cs="Times New Roman"/>
          <w:lang w:val="fr-BE"/>
        </w:rPr>
        <w:t>e</w:t>
      </w:r>
      <w:r w:rsidRPr="003120CB">
        <w:rPr>
          <w:rFonts w:ascii="Calibri" w:eastAsia="Calibri" w:hAnsi="Calibri" w:cs="Times New Roman"/>
          <w:lang w:val="fr-BE"/>
        </w:rPr>
        <w:t xml:space="preserve"> possède l’aptitude suivante: </w:t>
      </w:r>
      <w:r w:rsidRPr="003120CB">
        <w:rPr>
          <w:rFonts w:ascii="Calibri" w:eastAsia="Calibri" w:hAnsi="Calibri" w:cs="Times New Roman"/>
          <w:b/>
          <w:lang w:val="fr-FR"/>
        </w:rPr>
        <w:t>traduire la demande d'aide en mots de recherche concrets.</w:t>
      </w:r>
    </w:p>
    <w:p w:rsidR="002137FB" w:rsidRPr="003120CB" w:rsidRDefault="003120CB" w:rsidP="003120CB">
      <w:pPr>
        <w:pStyle w:val="Lijstalinea"/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 w:cs="Times New Roman"/>
          <w:lang w:val="fr-BE"/>
        </w:rPr>
      </w:pPr>
      <w:r w:rsidRPr="003120CB">
        <w:rPr>
          <w:rFonts w:ascii="Calibri" w:eastAsia="Calibri" w:hAnsi="Calibri" w:cs="Times New Roman"/>
          <w:lang w:val="fr-BE"/>
        </w:rPr>
        <w:t xml:space="preserve">Je possède l’aptitude suivante: </w:t>
      </w:r>
      <w:r w:rsidRPr="003120CB">
        <w:rPr>
          <w:rFonts w:ascii="Calibri" w:eastAsia="Calibri" w:hAnsi="Calibri" w:cs="Times New Roman"/>
          <w:b/>
          <w:lang w:val="fr-FR"/>
        </w:rPr>
        <w:t>intégrer les résultats trouvés dans le traitement.</w:t>
      </w:r>
    </w:p>
    <w:p w:rsidR="00C519F6" w:rsidRPr="003120CB" w:rsidRDefault="003120CB" w:rsidP="002137FB">
      <w:pPr>
        <w:pStyle w:val="Lijstalinea"/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 w:cs="Times New Roman"/>
          <w:lang w:val="fr-BE"/>
        </w:rPr>
      </w:pPr>
      <w:r w:rsidRPr="003120CB">
        <w:rPr>
          <w:rFonts w:ascii="Calibri" w:eastAsia="Calibri" w:hAnsi="Calibri" w:cs="Times New Roman"/>
          <w:lang w:val="fr-BE"/>
        </w:rPr>
        <w:t xml:space="preserve">Je possède l’aptitude suivante: </w:t>
      </w:r>
      <w:r w:rsidRPr="003120CB">
        <w:rPr>
          <w:rFonts w:ascii="Calibri" w:eastAsia="Calibri" w:hAnsi="Calibri" w:cs="Times New Roman"/>
          <w:b/>
          <w:lang w:val="fr-BE"/>
        </w:rPr>
        <w:t>filtrer les résultats efficacement.</w:t>
      </w:r>
      <w:r w:rsidRPr="003120CB">
        <w:rPr>
          <w:rFonts w:ascii="Calibri" w:eastAsia="Calibri" w:hAnsi="Calibri" w:cs="Times New Roman"/>
          <w:lang w:val="fr-BE"/>
        </w:rPr>
        <w:t xml:space="preserve"> </w:t>
      </w:r>
    </w:p>
    <w:p w:rsidR="00C519F6" w:rsidRPr="003120CB" w:rsidRDefault="003120CB" w:rsidP="002137FB">
      <w:pPr>
        <w:pStyle w:val="Lijstalinea"/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 w:cs="Times New Roman"/>
          <w:lang w:val="fr-BE"/>
        </w:rPr>
      </w:pPr>
      <w:r w:rsidRPr="003120CB">
        <w:rPr>
          <w:rFonts w:ascii="Calibri" w:eastAsia="Calibri" w:hAnsi="Calibri" w:cs="Times New Roman"/>
          <w:lang w:val="fr-BE"/>
        </w:rPr>
        <w:t xml:space="preserve">Mon attitude consiste à /Je suis attentif à </w:t>
      </w:r>
      <w:r w:rsidRPr="003120CB">
        <w:rPr>
          <w:rFonts w:ascii="Calibri" w:eastAsia="Calibri" w:hAnsi="Calibri" w:cs="Times New Roman"/>
          <w:b/>
          <w:lang w:val="fr-BE"/>
        </w:rPr>
        <w:t xml:space="preserve">rechercher de l’évidence scientifique via </w:t>
      </w:r>
      <w:proofErr w:type="spellStart"/>
      <w:r w:rsidR="00110C3E" w:rsidRPr="003120CB">
        <w:rPr>
          <w:rFonts w:ascii="Calibri" w:eastAsia="Calibri" w:hAnsi="Calibri" w:cs="Times New Roman"/>
          <w:b/>
          <w:lang w:val="fr-BE"/>
        </w:rPr>
        <w:t>ebpracticenet</w:t>
      </w:r>
      <w:proofErr w:type="spellEnd"/>
      <w:r w:rsidR="00110C3E" w:rsidRPr="003120CB">
        <w:rPr>
          <w:rFonts w:ascii="Calibri" w:eastAsia="Calibri" w:hAnsi="Calibri" w:cs="Times New Roman"/>
          <w:b/>
          <w:lang w:val="fr-BE"/>
        </w:rPr>
        <w:t>.</w:t>
      </w:r>
      <w:r w:rsidR="002137FB" w:rsidRPr="003120CB">
        <w:rPr>
          <w:rFonts w:ascii="Calibri" w:eastAsia="Calibri" w:hAnsi="Calibri" w:cs="Times New Roman"/>
          <w:b/>
          <w:lang w:val="fr-BE"/>
        </w:rPr>
        <w:t xml:space="preserve"> </w:t>
      </w:r>
    </w:p>
    <w:p w:rsidR="002137FB" w:rsidRPr="003120CB" w:rsidRDefault="003120CB" w:rsidP="002137FB">
      <w:pPr>
        <w:pStyle w:val="Lijstalinea"/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 w:cs="Times New Roman"/>
          <w:b/>
          <w:lang w:val="fr-BE"/>
        </w:rPr>
      </w:pPr>
      <w:r w:rsidRPr="003120CB">
        <w:rPr>
          <w:rFonts w:ascii="Calibri" w:eastAsia="Calibri" w:hAnsi="Calibri" w:cs="Times New Roman"/>
          <w:lang w:val="fr-BE"/>
        </w:rPr>
        <w:t xml:space="preserve">Mon attitude consiste à /Je suis attentif à </w:t>
      </w:r>
      <w:r w:rsidRPr="003120CB">
        <w:rPr>
          <w:rFonts w:ascii="Calibri" w:eastAsia="Calibri" w:hAnsi="Calibri" w:cs="Times New Roman"/>
          <w:b/>
          <w:lang w:val="fr-BE"/>
        </w:rPr>
        <w:t xml:space="preserve">informer mes patients sur l’informations trouvés. </w:t>
      </w:r>
    </w:p>
    <w:p w:rsidR="003120CB" w:rsidRPr="003120CB" w:rsidRDefault="003120CB" w:rsidP="003120CB">
      <w:pPr>
        <w:pStyle w:val="Lijstalinea"/>
        <w:numPr>
          <w:ilvl w:val="0"/>
          <w:numId w:val="9"/>
        </w:numPr>
        <w:spacing w:after="200" w:line="276" w:lineRule="auto"/>
        <w:jc w:val="both"/>
        <w:rPr>
          <w:rFonts w:ascii="Calibri" w:eastAsia="Calibri" w:hAnsi="Calibri" w:cs="Times New Roman"/>
          <w:lang w:val="fr-BE"/>
        </w:rPr>
      </w:pPr>
      <w:r w:rsidRPr="003120CB">
        <w:rPr>
          <w:rFonts w:ascii="Calibri" w:eastAsia="Calibri" w:hAnsi="Calibri" w:cs="Times New Roman"/>
          <w:lang w:val="fr-BE"/>
        </w:rPr>
        <w:t>Mon attitude consiste à /Je suis attentif à</w:t>
      </w:r>
      <w:r>
        <w:rPr>
          <w:rFonts w:ascii="Calibri" w:eastAsia="Calibri" w:hAnsi="Calibri" w:cs="Times New Roman"/>
          <w:lang w:val="fr-BE"/>
        </w:rPr>
        <w:t xml:space="preserve"> </w:t>
      </w:r>
      <w:r w:rsidRPr="003120CB">
        <w:rPr>
          <w:rFonts w:ascii="Calibri" w:eastAsia="Calibri" w:hAnsi="Calibri" w:cs="Times New Roman"/>
          <w:b/>
          <w:lang w:val="fr-FR"/>
        </w:rPr>
        <w:t xml:space="preserve"> consulter </w:t>
      </w:r>
      <w:proofErr w:type="spellStart"/>
      <w:r w:rsidRPr="003120CB">
        <w:rPr>
          <w:rFonts w:ascii="Calibri" w:eastAsia="Calibri" w:hAnsi="Calibri" w:cs="Times New Roman"/>
          <w:b/>
          <w:lang w:val="fr-FR"/>
        </w:rPr>
        <w:t>ebpracticenet</w:t>
      </w:r>
      <w:proofErr w:type="spellEnd"/>
      <w:r w:rsidRPr="003120CB">
        <w:rPr>
          <w:rFonts w:ascii="Calibri" w:eastAsia="Calibri" w:hAnsi="Calibri" w:cs="Times New Roman"/>
          <w:b/>
          <w:lang w:val="fr-FR"/>
        </w:rPr>
        <w:t xml:space="preserve"> comme première étape de mon traitement, en cas de doute.</w:t>
      </w:r>
      <w:r>
        <w:rPr>
          <w:rFonts w:ascii="Calibri" w:eastAsia="Calibri" w:hAnsi="Calibri" w:cs="Times New Roman"/>
          <w:lang w:val="fr-FR"/>
        </w:rPr>
        <w:t xml:space="preserve"> </w:t>
      </w:r>
    </w:p>
    <w:p w:rsidR="00C519F6" w:rsidRPr="003120CB" w:rsidRDefault="00C519F6" w:rsidP="003120CB">
      <w:pPr>
        <w:spacing w:after="200" w:line="276" w:lineRule="auto"/>
        <w:ind w:left="644"/>
        <w:jc w:val="both"/>
        <w:rPr>
          <w:rFonts w:ascii="Calibri" w:eastAsia="Calibri" w:hAnsi="Calibri" w:cs="Times New Roman"/>
          <w:lang w:val="fr-BE"/>
        </w:rPr>
      </w:pPr>
    </w:p>
    <w:p w:rsidR="006B3667" w:rsidRPr="003120CB" w:rsidRDefault="006B3667" w:rsidP="00735BF8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lang w:val="fr-BE"/>
        </w:rPr>
      </w:pPr>
    </w:p>
    <w:p w:rsidR="00554589" w:rsidRPr="003120CB" w:rsidRDefault="00554589" w:rsidP="00735BF8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lang w:val="fr-BE"/>
        </w:rPr>
      </w:pPr>
    </w:p>
    <w:p w:rsidR="005C6708" w:rsidRPr="003120CB" w:rsidRDefault="005C6708">
      <w:pPr>
        <w:rPr>
          <w:rFonts w:ascii="Calibri" w:eastAsia="Calibri" w:hAnsi="Calibri" w:cs="Times New Roman"/>
          <w:b/>
          <w:sz w:val="24"/>
          <w:lang w:val="fr-BE"/>
        </w:rPr>
      </w:pPr>
      <w:r w:rsidRPr="003120CB">
        <w:rPr>
          <w:rFonts w:ascii="Calibri" w:eastAsia="Calibri" w:hAnsi="Calibri" w:cs="Times New Roman"/>
          <w:b/>
          <w:sz w:val="24"/>
          <w:lang w:val="fr-BE"/>
        </w:rPr>
        <w:br w:type="page"/>
      </w:r>
    </w:p>
    <w:p w:rsidR="005C6708" w:rsidRPr="003120CB" w:rsidRDefault="005C6708" w:rsidP="00735BF8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4"/>
          <w:lang w:val="fr-BE"/>
        </w:rPr>
      </w:pPr>
    </w:p>
    <w:p w:rsidR="005C6708" w:rsidRPr="003120CB" w:rsidRDefault="005C6708" w:rsidP="00735BF8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4"/>
          <w:lang w:val="fr-BE"/>
        </w:rPr>
      </w:pPr>
    </w:p>
    <w:p w:rsidR="005C6708" w:rsidRPr="003120CB" w:rsidRDefault="005C6708" w:rsidP="00735BF8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4"/>
          <w:lang w:val="fr-BE"/>
        </w:rPr>
      </w:pPr>
    </w:p>
    <w:p w:rsidR="005C6708" w:rsidRPr="003120CB" w:rsidRDefault="005C6708" w:rsidP="00735BF8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4"/>
          <w:lang w:val="fr-BE"/>
        </w:rPr>
      </w:pPr>
    </w:p>
    <w:p w:rsidR="00E96B39" w:rsidRPr="005A4F0A" w:rsidRDefault="00E96B39" w:rsidP="00E96B39">
      <w:pPr>
        <w:spacing w:after="200" w:line="276" w:lineRule="auto"/>
        <w:contextualSpacing/>
        <w:jc w:val="both"/>
        <w:rPr>
          <w:b/>
          <w:sz w:val="24"/>
          <w:lang w:val="fr-BE"/>
        </w:rPr>
      </w:pPr>
      <w:r>
        <w:rPr>
          <w:rStyle w:val="Standaard"/>
          <w:b/>
          <w:sz w:val="24"/>
          <w:lang w:val="fr-BE"/>
        </w:rPr>
        <w:t>2</w:t>
      </w:r>
      <w:r w:rsidRPr="005A4F0A">
        <w:rPr>
          <w:rStyle w:val="Standaard"/>
          <w:b/>
          <w:sz w:val="24"/>
          <w:lang w:val="fr-BE"/>
        </w:rPr>
        <w:t xml:space="preserve">. Conseils pour l’organisation et le déroulement de la concertation </w:t>
      </w:r>
      <w:proofErr w:type="spellStart"/>
      <w:r w:rsidRPr="005A4F0A">
        <w:rPr>
          <w:rStyle w:val="Standaard"/>
          <w:b/>
          <w:sz w:val="24"/>
          <w:lang w:val="fr-BE"/>
        </w:rPr>
        <w:t>intercollégiale</w:t>
      </w:r>
      <w:proofErr w:type="spellEnd"/>
    </w:p>
    <w:p w:rsidR="00E96B39" w:rsidRPr="005A4F0A" w:rsidRDefault="00E96B39" w:rsidP="00E96B39">
      <w:pPr>
        <w:spacing w:after="200" w:line="276" w:lineRule="auto"/>
        <w:contextualSpacing/>
        <w:jc w:val="both"/>
        <w:rPr>
          <w:b/>
          <w:sz w:val="24"/>
          <w:lang w:val="fr-BE"/>
        </w:rPr>
      </w:pPr>
    </w:p>
    <w:p w:rsidR="00E96B39" w:rsidRPr="005A4F0A" w:rsidRDefault="00E96B39" w:rsidP="00E96B39">
      <w:pPr>
        <w:spacing w:after="200" w:line="276" w:lineRule="auto"/>
        <w:contextualSpacing/>
        <w:jc w:val="both"/>
        <w:rPr>
          <w:b/>
          <w:sz w:val="24"/>
          <w:lang w:val="fr-BE"/>
        </w:rPr>
      </w:pPr>
      <w:r w:rsidRPr="005A4F0A">
        <w:rPr>
          <w:rStyle w:val="Standaard"/>
          <w:b/>
          <w:sz w:val="24"/>
          <w:lang w:val="fr-BE"/>
        </w:rPr>
        <w:t xml:space="preserve">Qui fait quoi ? </w:t>
      </w:r>
    </w:p>
    <w:p w:rsidR="00E96B39" w:rsidRPr="005A4F0A" w:rsidRDefault="00E96B39" w:rsidP="00E96B39">
      <w:pPr>
        <w:spacing w:after="200" w:line="276" w:lineRule="auto"/>
        <w:contextualSpacing/>
        <w:jc w:val="both"/>
        <w:rPr>
          <w:b/>
          <w:sz w:val="24"/>
          <w:lang w:val="fr-BE"/>
        </w:rPr>
      </w:pPr>
    </w:p>
    <w:p w:rsidR="00E96B39" w:rsidRPr="005A4F0A" w:rsidRDefault="00E96B39" w:rsidP="00E96B39">
      <w:pPr>
        <w:spacing w:after="200" w:line="276" w:lineRule="auto"/>
        <w:contextualSpacing/>
        <w:jc w:val="both"/>
        <w:rPr>
          <w:lang w:val="fr-BE"/>
        </w:rPr>
      </w:pPr>
      <w:r w:rsidRPr="005A4F0A">
        <w:rPr>
          <w:rStyle w:val="Standaard"/>
          <w:lang w:val="fr-BE"/>
        </w:rPr>
        <w:t>L’</w:t>
      </w:r>
      <w:r w:rsidRPr="005A4F0A">
        <w:rPr>
          <w:rStyle w:val="Standaard"/>
          <w:b/>
          <w:lang w:val="fr-BE"/>
        </w:rPr>
        <w:t>organisateur</w:t>
      </w:r>
      <w:r w:rsidRPr="005A4F0A">
        <w:rPr>
          <w:rStyle w:val="Standaard"/>
          <w:lang w:val="fr-BE"/>
        </w:rPr>
        <w:t xml:space="preserve"> se charge des points suivants : </w:t>
      </w:r>
    </w:p>
    <w:p w:rsidR="00E96B39" w:rsidRPr="005A4F0A" w:rsidRDefault="00E96B39" w:rsidP="00E96B39">
      <w:pPr>
        <w:pStyle w:val="Lijstalinea"/>
        <w:numPr>
          <w:ilvl w:val="0"/>
          <w:numId w:val="7"/>
        </w:numPr>
        <w:spacing w:after="200" w:line="276" w:lineRule="auto"/>
        <w:jc w:val="both"/>
        <w:rPr>
          <w:lang w:val="fr-BE"/>
        </w:rPr>
      </w:pPr>
      <w:r w:rsidRPr="005A4F0A">
        <w:rPr>
          <w:rStyle w:val="Lijstalinea"/>
          <w:lang w:val="fr-BE"/>
        </w:rPr>
        <w:t xml:space="preserve">Un local </w:t>
      </w:r>
      <w:proofErr w:type="spellStart"/>
      <w:r w:rsidRPr="005A4F0A">
        <w:rPr>
          <w:rStyle w:val="Lijstalinea"/>
          <w:lang w:val="fr-BE"/>
        </w:rPr>
        <w:t>equipé</w:t>
      </w:r>
      <w:proofErr w:type="spellEnd"/>
      <w:r w:rsidRPr="005A4F0A">
        <w:rPr>
          <w:rStyle w:val="Lijstalinea"/>
          <w:lang w:val="fr-BE"/>
        </w:rPr>
        <w:t xml:space="preserve"> d’un réseau WIFI</w:t>
      </w:r>
    </w:p>
    <w:p w:rsidR="00E96B39" w:rsidRPr="005A4F0A" w:rsidRDefault="00E96B39" w:rsidP="00E96B39">
      <w:pPr>
        <w:pStyle w:val="Lijstalinea"/>
        <w:numPr>
          <w:ilvl w:val="0"/>
          <w:numId w:val="7"/>
        </w:numPr>
        <w:spacing w:after="200" w:line="276" w:lineRule="auto"/>
        <w:jc w:val="both"/>
        <w:rPr>
          <w:lang w:val="fr-BE"/>
        </w:rPr>
      </w:pPr>
      <w:r w:rsidRPr="005A4F0A">
        <w:rPr>
          <w:rStyle w:val="Lijstalinea"/>
          <w:lang w:val="fr-BE"/>
        </w:rPr>
        <w:t>Projecteur, écran et ordinateur portable (éventuellement papier et tableau)</w:t>
      </w:r>
    </w:p>
    <w:p w:rsidR="00E96B39" w:rsidRPr="005A4F0A" w:rsidRDefault="00E96B39" w:rsidP="00E96B39">
      <w:pPr>
        <w:pStyle w:val="Lijstalinea"/>
        <w:numPr>
          <w:ilvl w:val="0"/>
          <w:numId w:val="7"/>
        </w:numPr>
        <w:spacing w:after="200" w:line="276" w:lineRule="auto"/>
        <w:jc w:val="both"/>
        <w:rPr>
          <w:lang w:val="fr-BE"/>
        </w:rPr>
      </w:pPr>
      <w:r w:rsidRPr="005A4F0A">
        <w:rPr>
          <w:rStyle w:val="Lijstalinea"/>
          <w:lang w:val="fr-BE"/>
        </w:rPr>
        <w:t xml:space="preserve">Liste des présences </w:t>
      </w:r>
    </w:p>
    <w:p w:rsidR="00E96B39" w:rsidRPr="005A4F0A" w:rsidRDefault="00E96B39" w:rsidP="00E96B39">
      <w:pPr>
        <w:pStyle w:val="Lijstalinea"/>
        <w:numPr>
          <w:ilvl w:val="0"/>
          <w:numId w:val="7"/>
        </w:numPr>
        <w:spacing w:after="200" w:line="276" w:lineRule="auto"/>
        <w:jc w:val="both"/>
        <w:rPr>
          <w:lang w:val="fr-BE"/>
        </w:rPr>
      </w:pPr>
      <w:r w:rsidRPr="005A4F0A">
        <w:rPr>
          <w:rStyle w:val="Lijstalinea"/>
          <w:lang w:val="fr-BE"/>
        </w:rPr>
        <w:t>Rapport du 1</w:t>
      </w:r>
      <w:r w:rsidRPr="005A4F0A">
        <w:rPr>
          <w:rStyle w:val="Lijstalinea"/>
          <w:vertAlign w:val="superscript"/>
          <w:lang w:val="fr-BE"/>
        </w:rPr>
        <w:t>er</w:t>
      </w:r>
      <w:r w:rsidRPr="005A4F0A">
        <w:rPr>
          <w:rStyle w:val="Lijstalinea"/>
          <w:lang w:val="fr-BE"/>
        </w:rPr>
        <w:t xml:space="preserve"> questionnaire que les participants ont préalablement rempli. </w:t>
      </w:r>
      <w:r w:rsidRPr="005A4F0A">
        <w:rPr>
          <w:rStyle w:val="Lijstalinea"/>
          <w:i/>
          <w:lang w:val="fr-BE"/>
        </w:rPr>
        <w:t>Ce rapport se trouve dans le compte GLEK dans PE-online. L’activité concernée s’ouvre à partir de la page d’accueil. Sur l’écran suivant, il y a une icône bleu clair en haut à droite. En cliquant dessus, on affiche les étapes pour télécharger le rapport. A côté du score moyen de toutes les personnes qui ont répondu apparaissent également le score le plus élevé et le score le plus faible.</w:t>
      </w:r>
    </w:p>
    <w:p w:rsidR="00E96B39" w:rsidRPr="005A4F0A" w:rsidRDefault="00E96B39" w:rsidP="00E96B39">
      <w:pPr>
        <w:spacing w:after="200" w:line="276" w:lineRule="auto"/>
        <w:contextualSpacing/>
        <w:jc w:val="both"/>
        <w:rPr>
          <w:lang w:val="fr-BE"/>
        </w:rPr>
      </w:pPr>
      <w:r w:rsidRPr="005A4F0A">
        <w:rPr>
          <w:rStyle w:val="Standaard"/>
          <w:lang w:val="fr-BE"/>
        </w:rPr>
        <w:t xml:space="preserve">Lors de la concertation </w:t>
      </w:r>
      <w:proofErr w:type="spellStart"/>
      <w:r w:rsidRPr="005A4F0A">
        <w:rPr>
          <w:rStyle w:val="Standaard"/>
          <w:lang w:val="fr-BE"/>
        </w:rPr>
        <w:t>intercollégiale</w:t>
      </w:r>
      <w:proofErr w:type="spellEnd"/>
      <w:r w:rsidRPr="005A4F0A">
        <w:rPr>
          <w:rStyle w:val="Standaard"/>
          <w:lang w:val="fr-BE"/>
        </w:rPr>
        <w:t xml:space="preserve">, l’organisateur est chargé des tâches suivantes : </w:t>
      </w:r>
    </w:p>
    <w:p w:rsidR="00E96B39" w:rsidRPr="005A4F0A" w:rsidRDefault="00E96B39" w:rsidP="00E96B39">
      <w:pPr>
        <w:pStyle w:val="Lijstalinea"/>
        <w:numPr>
          <w:ilvl w:val="0"/>
          <w:numId w:val="7"/>
        </w:numPr>
        <w:spacing w:after="200" w:line="276" w:lineRule="auto"/>
        <w:jc w:val="both"/>
        <w:rPr>
          <w:lang w:val="fr-BE"/>
        </w:rPr>
      </w:pPr>
      <w:r w:rsidRPr="005A4F0A">
        <w:rPr>
          <w:rStyle w:val="Lijstalinea"/>
          <w:lang w:val="fr-BE"/>
        </w:rPr>
        <w:t>Il souhaite la bienvenue aux collègues kinésithérapeutes.</w:t>
      </w:r>
    </w:p>
    <w:p w:rsidR="00E96B39" w:rsidRPr="005A4F0A" w:rsidRDefault="00E96B39" w:rsidP="00E96B39">
      <w:pPr>
        <w:pStyle w:val="Lijstalinea"/>
        <w:numPr>
          <w:ilvl w:val="0"/>
          <w:numId w:val="7"/>
        </w:numPr>
        <w:spacing w:after="200" w:line="276" w:lineRule="auto"/>
        <w:jc w:val="both"/>
        <w:rPr>
          <w:lang w:val="fr-BE"/>
        </w:rPr>
      </w:pPr>
      <w:r w:rsidRPr="005A4F0A">
        <w:rPr>
          <w:rStyle w:val="Lijstalinea"/>
          <w:lang w:val="fr-BE"/>
        </w:rPr>
        <w:t>Il donne une information sur la suite du déroulement de la soirée et présente l’expert éventuel.</w:t>
      </w:r>
    </w:p>
    <w:p w:rsidR="00E96B39" w:rsidRPr="005A4F0A" w:rsidRDefault="00E96B39" w:rsidP="00E96B39">
      <w:pPr>
        <w:pStyle w:val="Lijstalinea"/>
        <w:numPr>
          <w:ilvl w:val="0"/>
          <w:numId w:val="7"/>
        </w:numPr>
        <w:spacing w:after="200" w:line="276" w:lineRule="auto"/>
        <w:jc w:val="both"/>
        <w:rPr>
          <w:lang w:val="fr-BE"/>
        </w:rPr>
      </w:pPr>
      <w:r w:rsidRPr="005A4F0A">
        <w:rPr>
          <w:rStyle w:val="Lijstalinea"/>
          <w:lang w:val="fr-BE"/>
        </w:rPr>
        <w:t xml:space="preserve">Il veille au respect de l’horaire. </w:t>
      </w:r>
    </w:p>
    <w:p w:rsidR="00E96B39" w:rsidRPr="005A4F0A" w:rsidRDefault="00E96B39" w:rsidP="00E96B39">
      <w:pPr>
        <w:spacing w:after="200" w:line="276" w:lineRule="auto"/>
        <w:contextualSpacing/>
        <w:jc w:val="both"/>
        <w:rPr>
          <w:lang w:val="fr-BE"/>
        </w:rPr>
      </w:pPr>
      <w:r w:rsidRPr="005A4F0A">
        <w:rPr>
          <w:rStyle w:val="Standaard"/>
          <w:lang w:val="fr-BE"/>
        </w:rPr>
        <w:t>L’</w:t>
      </w:r>
      <w:r w:rsidRPr="005A4F0A">
        <w:rPr>
          <w:rStyle w:val="Standaard"/>
          <w:b/>
          <w:lang w:val="fr-BE"/>
        </w:rPr>
        <w:t>éventuel expert ou la personne qui présente le sujet </w:t>
      </w:r>
      <w:r w:rsidRPr="005A4F0A">
        <w:rPr>
          <w:rStyle w:val="Standaard"/>
          <w:lang w:val="fr-BE"/>
        </w:rPr>
        <w:t xml:space="preserve">: </w:t>
      </w:r>
    </w:p>
    <w:p w:rsidR="00E96B39" w:rsidRPr="005A4F0A" w:rsidRDefault="00E96B39" w:rsidP="00E96B39">
      <w:pPr>
        <w:pStyle w:val="Lijstalinea"/>
        <w:numPr>
          <w:ilvl w:val="0"/>
          <w:numId w:val="7"/>
        </w:numPr>
        <w:spacing w:after="200" w:line="276" w:lineRule="auto"/>
        <w:jc w:val="both"/>
        <w:rPr>
          <w:lang w:val="fr-BE"/>
        </w:rPr>
      </w:pPr>
      <w:r w:rsidRPr="005A4F0A">
        <w:rPr>
          <w:rStyle w:val="Lijstalinea"/>
          <w:lang w:val="fr-BE"/>
        </w:rPr>
        <w:t xml:space="preserve">dispose de 30 minutes pour donner des informations sur le thème de la concertation </w:t>
      </w:r>
      <w:proofErr w:type="spellStart"/>
      <w:r w:rsidRPr="005A4F0A">
        <w:rPr>
          <w:rStyle w:val="Lijstalinea"/>
          <w:lang w:val="fr-BE"/>
        </w:rPr>
        <w:t>intercollégiale</w:t>
      </w:r>
      <w:proofErr w:type="spellEnd"/>
      <w:r w:rsidRPr="005A4F0A">
        <w:rPr>
          <w:rStyle w:val="Lijstalinea"/>
          <w:lang w:val="fr-BE"/>
        </w:rPr>
        <w:t xml:space="preserve"> qui sera abordé ensuite ;</w:t>
      </w:r>
    </w:p>
    <w:p w:rsidR="00E96B39" w:rsidRPr="005A4F0A" w:rsidRDefault="00E96B39" w:rsidP="00E96B39">
      <w:pPr>
        <w:pStyle w:val="Lijstalinea"/>
        <w:numPr>
          <w:ilvl w:val="0"/>
          <w:numId w:val="7"/>
        </w:numPr>
        <w:spacing w:after="200" w:line="276" w:lineRule="auto"/>
        <w:jc w:val="both"/>
        <w:rPr>
          <w:lang w:val="fr-BE"/>
        </w:rPr>
      </w:pPr>
      <w:r w:rsidRPr="005A4F0A">
        <w:rPr>
          <w:rStyle w:val="Lijstalinea"/>
          <w:lang w:val="fr-BE"/>
        </w:rPr>
        <w:t xml:space="preserve">commente le rapport du questionnaire préalablement rempli.  </w:t>
      </w:r>
    </w:p>
    <w:p w:rsidR="00E96B39" w:rsidRPr="005A4F0A" w:rsidRDefault="00E96B39" w:rsidP="00E96B39">
      <w:pPr>
        <w:spacing w:after="200" w:line="276" w:lineRule="auto"/>
        <w:contextualSpacing/>
        <w:jc w:val="both"/>
        <w:rPr>
          <w:lang w:val="fr-BE"/>
        </w:rPr>
      </w:pPr>
      <w:r w:rsidRPr="005A4F0A">
        <w:rPr>
          <w:rStyle w:val="Standaard"/>
          <w:lang w:val="fr-BE"/>
        </w:rPr>
        <w:t xml:space="preserve">Le ou les </w:t>
      </w:r>
      <w:r w:rsidRPr="005A4F0A">
        <w:rPr>
          <w:rStyle w:val="Standaard"/>
          <w:b/>
          <w:lang w:val="fr-BE"/>
        </w:rPr>
        <w:t>modérateurs</w:t>
      </w:r>
      <w:r w:rsidRPr="005A4F0A">
        <w:rPr>
          <w:rStyle w:val="Standaard"/>
          <w:lang w:val="fr-BE"/>
        </w:rPr>
        <w:t xml:space="preserve"> : </w:t>
      </w:r>
    </w:p>
    <w:p w:rsidR="00E96B39" w:rsidRPr="005A4F0A" w:rsidRDefault="00E96B39" w:rsidP="00E96B39">
      <w:pPr>
        <w:pStyle w:val="Lijstalinea"/>
        <w:numPr>
          <w:ilvl w:val="0"/>
          <w:numId w:val="7"/>
        </w:numPr>
        <w:spacing w:after="200" w:line="276" w:lineRule="auto"/>
        <w:jc w:val="both"/>
        <w:rPr>
          <w:lang w:val="fr-BE"/>
        </w:rPr>
      </w:pPr>
      <w:r w:rsidRPr="005A4F0A">
        <w:rPr>
          <w:rStyle w:val="Lijstalinea"/>
          <w:lang w:val="fr-BE"/>
        </w:rPr>
        <w:t>1 modérateur est prévu pour 12 participants.</w:t>
      </w:r>
    </w:p>
    <w:p w:rsidR="00E96B39" w:rsidRPr="005A4F0A" w:rsidRDefault="00E96B39" w:rsidP="00E96B39">
      <w:pPr>
        <w:pStyle w:val="Lijstalinea"/>
        <w:numPr>
          <w:ilvl w:val="0"/>
          <w:numId w:val="7"/>
        </w:numPr>
        <w:spacing w:after="200" w:line="276" w:lineRule="auto"/>
        <w:jc w:val="both"/>
        <w:rPr>
          <w:lang w:val="fr-BE"/>
        </w:rPr>
      </w:pPr>
      <w:r w:rsidRPr="005A4F0A">
        <w:rPr>
          <w:rStyle w:val="Lijstalinea"/>
          <w:lang w:val="fr-BE"/>
        </w:rPr>
        <w:t xml:space="preserve">Il maintient la discussion entre les participants. Pour ce faire, il utilise le questionnaire et les questions complémentaires (voir plus haut). </w:t>
      </w:r>
    </w:p>
    <w:p w:rsidR="00E96B39" w:rsidRPr="005A4F0A" w:rsidRDefault="00E96B39" w:rsidP="00E96B39">
      <w:pPr>
        <w:pStyle w:val="Lijstalinea"/>
        <w:numPr>
          <w:ilvl w:val="0"/>
          <w:numId w:val="7"/>
        </w:numPr>
        <w:spacing w:after="200" w:line="276" w:lineRule="auto"/>
        <w:jc w:val="both"/>
        <w:rPr>
          <w:lang w:val="fr-BE"/>
        </w:rPr>
      </w:pPr>
      <w:r w:rsidRPr="005A4F0A">
        <w:rPr>
          <w:rStyle w:val="Lijstalinea"/>
          <w:lang w:val="fr-BE"/>
        </w:rPr>
        <w:t>Il demande à un participant de rédiger le rapport : le rapport est mis en avant pendant la réunion plénière.</w:t>
      </w:r>
    </w:p>
    <w:p w:rsidR="00E96B39" w:rsidRPr="005A4F0A" w:rsidRDefault="00E96B39" w:rsidP="00E96B39">
      <w:pPr>
        <w:pStyle w:val="Lijstalinea"/>
        <w:numPr>
          <w:ilvl w:val="0"/>
          <w:numId w:val="7"/>
        </w:numPr>
        <w:spacing w:after="200" w:line="276" w:lineRule="auto"/>
        <w:jc w:val="both"/>
        <w:rPr>
          <w:lang w:val="fr-BE"/>
        </w:rPr>
      </w:pPr>
      <w:r w:rsidRPr="005A4F0A">
        <w:rPr>
          <w:rStyle w:val="Lijstalinea"/>
          <w:lang w:val="fr-BE"/>
        </w:rPr>
        <w:t xml:space="preserve">Il tient compte des points suivants : </w:t>
      </w:r>
    </w:p>
    <w:p w:rsidR="00E96B39" w:rsidRPr="005A4F0A" w:rsidRDefault="00E96B39" w:rsidP="00E96B39">
      <w:pPr>
        <w:pStyle w:val="Lijstalinea"/>
        <w:numPr>
          <w:ilvl w:val="1"/>
          <w:numId w:val="7"/>
        </w:numPr>
        <w:spacing w:after="200" w:line="276" w:lineRule="auto"/>
        <w:jc w:val="both"/>
        <w:rPr>
          <w:lang w:val="fr-BE"/>
        </w:rPr>
      </w:pPr>
      <w:r w:rsidRPr="005A4F0A">
        <w:rPr>
          <w:rStyle w:val="Lijstalinea"/>
          <w:lang w:val="fr-BE"/>
        </w:rPr>
        <w:t>il veille à ce qu’un maximum de personnes puissent prendre la parole</w:t>
      </w:r>
    </w:p>
    <w:p w:rsidR="00E96B39" w:rsidRPr="005A4F0A" w:rsidRDefault="00E96B39" w:rsidP="00E96B39">
      <w:pPr>
        <w:pStyle w:val="Lijstalinea"/>
        <w:numPr>
          <w:ilvl w:val="1"/>
          <w:numId w:val="7"/>
        </w:numPr>
        <w:spacing w:after="200" w:line="276" w:lineRule="auto"/>
        <w:jc w:val="both"/>
        <w:rPr>
          <w:lang w:val="fr-BE"/>
        </w:rPr>
      </w:pPr>
      <w:r w:rsidRPr="005A4F0A">
        <w:rPr>
          <w:rStyle w:val="Lijstalinea"/>
          <w:lang w:val="fr-BE"/>
        </w:rPr>
        <w:t>il fait de temps en temps un résumé avant de passer à l’étape suivante</w:t>
      </w:r>
    </w:p>
    <w:p w:rsidR="00E96B39" w:rsidRPr="005A4F0A" w:rsidRDefault="00E96B39" w:rsidP="00E96B39">
      <w:pPr>
        <w:pStyle w:val="Lijstalinea"/>
        <w:numPr>
          <w:ilvl w:val="1"/>
          <w:numId w:val="7"/>
        </w:numPr>
        <w:spacing w:after="200" w:line="276" w:lineRule="auto"/>
        <w:jc w:val="both"/>
        <w:rPr>
          <w:lang w:val="fr-BE"/>
        </w:rPr>
      </w:pPr>
      <w:r w:rsidRPr="005A4F0A">
        <w:rPr>
          <w:rStyle w:val="Lijstalinea"/>
          <w:lang w:val="fr-BE"/>
        </w:rPr>
        <w:t>il demande aux rapporteurs s’ils ont la possibilité de prendre suffisamment de notes</w:t>
      </w:r>
    </w:p>
    <w:p w:rsidR="00E96B39" w:rsidRPr="005A4F0A" w:rsidRDefault="00E96B39" w:rsidP="00E96B39">
      <w:pPr>
        <w:spacing w:after="200" w:line="276" w:lineRule="auto"/>
        <w:jc w:val="both"/>
        <w:rPr>
          <w:lang w:val="fr-BE"/>
        </w:rPr>
      </w:pPr>
    </w:p>
    <w:p w:rsidR="00E96B39" w:rsidRPr="005A4F0A" w:rsidRDefault="00E96B39" w:rsidP="00E96B39">
      <w:pPr>
        <w:spacing w:after="200" w:line="276" w:lineRule="auto"/>
        <w:jc w:val="both"/>
        <w:rPr>
          <w:lang w:val="fr-BE"/>
        </w:rPr>
      </w:pPr>
    </w:p>
    <w:p w:rsidR="00E96B39" w:rsidRPr="005A4F0A" w:rsidRDefault="00E96B39" w:rsidP="00E96B39">
      <w:pPr>
        <w:spacing w:after="200" w:line="276" w:lineRule="auto"/>
        <w:jc w:val="both"/>
        <w:rPr>
          <w:lang w:val="fr-BE"/>
        </w:rPr>
      </w:pPr>
    </w:p>
    <w:p w:rsidR="00E96B39" w:rsidRPr="005A4F0A" w:rsidRDefault="00E96B39" w:rsidP="00E96B39">
      <w:pPr>
        <w:spacing w:after="200" w:line="276" w:lineRule="auto"/>
        <w:jc w:val="both"/>
        <w:rPr>
          <w:lang w:val="fr-BE"/>
        </w:rPr>
      </w:pPr>
    </w:p>
    <w:p w:rsidR="00E96B39" w:rsidRPr="005A4F0A" w:rsidRDefault="00E96B39" w:rsidP="00E96B39">
      <w:pPr>
        <w:spacing w:after="200" w:line="276" w:lineRule="auto"/>
        <w:jc w:val="both"/>
        <w:rPr>
          <w:lang w:val="fr-BE"/>
        </w:rPr>
      </w:pPr>
    </w:p>
    <w:p w:rsidR="00E96B39" w:rsidRPr="005A4F0A" w:rsidRDefault="00E96B39" w:rsidP="00E96B39">
      <w:pPr>
        <w:spacing w:after="200" w:line="276" w:lineRule="auto"/>
        <w:jc w:val="both"/>
        <w:rPr>
          <w:lang w:val="fr-BE"/>
        </w:rPr>
      </w:pPr>
    </w:p>
    <w:p w:rsidR="00E96B39" w:rsidRPr="005A4F0A" w:rsidRDefault="00E96B39" w:rsidP="00E96B39">
      <w:pPr>
        <w:spacing w:after="200" w:line="276" w:lineRule="auto"/>
        <w:jc w:val="both"/>
        <w:rPr>
          <w:lang w:val="fr-BE"/>
        </w:rPr>
      </w:pPr>
      <w:r w:rsidRPr="005A4F0A">
        <w:rPr>
          <w:rStyle w:val="Standaard"/>
          <w:lang w:val="fr-BE"/>
        </w:rPr>
        <w:t xml:space="preserve">Avant la concertation </w:t>
      </w:r>
      <w:proofErr w:type="spellStart"/>
      <w:r w:rsidRPr="005A4F0A">
        <w:rPr>
          <w:rStyle w:val="Standaard"/>
          <w:lang w:val="fr-BE"/>
        </w:rPr>
        <w:t>intercollégiale</w:t>
      </w:r>
      <w:proofErr w:type="spellEnd"/>
      <w:r w:rsidRPr="005A4F0A">
        <w:rPr>
          <w:rStyle w:val="Standaard"/>
          <w:lang w:val="fr-BE"/>
        </w:rPr>
        <w:t xml:space="preserve">, mais également par la suite (pour auto-évaluation), le modérateur se pose à lui-même quelques questions : </w:t>
      </w:r>
    </w:p>
    <w:p w:rsidR="00E96B39" w:rsidRPr="005A4F0A" w:rsidRDefault="00E96B39" w:rsidP="00E96B39">
      <w:pPr>
        <w:numPr>
          <w:ilvl w:val="0"/>
          <w:numId w:val="8"/>
        </w:numPr>
        <w:spacing w:after="200" w:line="276" w:lineRule="auto"/>
        <w:contextualSpacing/>
        <w:jc w:val="both"/>
        <w:rPr>
          <w:b/>
          <w:u w:val="single"/>
          <w:lang w:val="fr-BE"/>
        </w:rPr>
      </w:pPr>
      <w:r w:rsidRPr="005A4F0A">
        <w:rPr>
          <w:rStyle w:val="Standaard"/>
          <w:lang w:val="fr-BE"/>
        </w:rPr>
        <w:t>J’ai donné des informations sur l’objectif d’un GLEK.</w:t>
      </w:r>
    </w:p>
    <w:p w:rsidR="00E96B39" w:rsidRPr="005A4F0A" w:rsidRDefault="00E96B39" w:rsidP="00E96B39">
      <w:pPr>
        <w:numPr>
          <w:ilvl w:val="0"/>
          <w:numId w:val="8"/>
        </w:numPr>
        <w:spacing w:after="200" w:line="276" w:lineRule="auto"/>
        <w:contextualSpacing/>
        <w:jc w:val="both"/>
        <w:rPr>
          <w:lang w:val="fr-BE"/>
        </w:rPr>
      </w:pPr>
      <w:r w:rsidRPr="005A4F0A">
        <w:rPr>
          <w:rStyle w:val="Standaard"/>
          <w:lang w:val="fr-BE"/>
        </w:rPr>
        <w:t>J’ai discuté du premier questionnaire et du rapport afférent à partir de PE-online.</w:t>
      </w:r>
    </w:p>
    <w:p w:rsidR="00E96B39" w:rsidRPr="005A4F0A" w:rsidRDefault="00E96B39" w:rsidP="00E96B39">
      <w:pPr>
        <w:numPr>
          <w:ilvl w:val="0"/>
          <w:numId w:val="8"/>
        </w:numPr>
        <w:spacing w:after="200" w:line="276" w:lineRule="auto"/>
        <w:contextualSpacing/>
        <w:jc w:val="both"/>
        <w:rPr>
          <w:lang w:val="fr-BE"/>
        </w:rPr>
      </w:pPr>
      <w:r w:rsidRPr="005A4F0A">
        <w:rPr>
          <w:rStyle w:val="Standaard"/>
          <w:lang w:val="fr-BE"/>
        </w:rPr>
        <w:t xml:space="preserve">J’ai indiqué qu’après l’activité, le deuxième et le troisième questionnaires doivent également être remplis pour que la concertation </w:t>
      </w:r>
      <w:proofErr w:type="spellStart"/>
      <w:r w:rsidRPr="005A4F0A">
        <w:rPr>
          <w:rStyle w:val="Standaard"/>
          <w:lang w:val="fr-BE"/>
        </w:rPr>
        <w:t>intercollégiale</w:t>
      </w:r>
      <w:proofErr w:type="spellEnd"/>
      <w:r w:rsidRPr="005A4F0A">
        <w:rPr>
          <w:rStyle w:val="Standaard"/>
          <w:lang w:val="fr-BE"/>
        </w:rPr>
        <w:t xml:space="preserve"> puisse être validée. </w:t>
      </w:r>
    </w:p>
    <w:p w:rsidR="00E96B39" w:rsidRPr="005A4F0A" w:rsidRDefault="00E96B39" w:rsidP="00E96B39">
      <w:pPr>
        <w:numPr>
          <w:ilvl w:val="0"/>
          <w:numId w:val="8"/>
        </w:numPr>
        <w:spacing w:after="200" w:line="276" w:lineRule="auto"/>
        <w:contextualSpacing/>
        <w:jc w:val="both"/>
        <w:rPr>
          <w:lang w:val="fr-BE"/>
        </w:rPr>
      </w:pPr>
      <w:r w:rsidRPr="005A4F0A">
        <w:rPr>
          <w:rStyle w:val="Standaard"/>
          <w:lang w:val="fr-BE"/>
        </w:rPr>
        <w:t>(En absence d’expert) J’ai donné les informations nécessaires sur le thème.</w:t>
      </w:r>
    </w:p>
    <w:p w:rsidR="00E96B39" w:rsidRPr="005A4F0A" w:rsidRDefault="00E96B39" w:rsidP="00E96B39">
      <w:pPr>
        <w:numPr>
          <w:ilvl w:val="0"/>
          <w:numId w:val="8"/>
        </w:numPr>
        <w:spacing w:after="200" w:line="276" w:lineRule="auto"/>
        <w:contextualSpacing/>
        <w:jc w:val="both"/>
        <w:rPr>
          <w:lang w:val="fr-BE"/>
        </w:rPr>
      </w:pPr>
      <w:r w:rsidRPr="005A4F0A">
        <w:rPr>
          <w:rStyle w:val="Standaard"/>
          <w:lang w:val="fr-BE"/>
        </w:rPr>
        <w:t xml:space="preserve">J’ai commenté l’importance de la concertation </w:t>
      </w:r>
      <w:proofErr w:type="spellStart"/>
      <w:r w:rsidRPr="005A4F0A">
        <w:rPr>
          <w:rStyle w:val="Standaard"/>
          <w:lang w:val="fr-BE"/>
        </w:rPr>
        <w:t>intercollégiale</w:t>
      </w:r>
      <w:proofErr w:type="spellEnd"/>
      <w:r w:rsidRPr="005A4F0A">
        <w:rPr>
          <w:rStyle w:val="Standaard"/>
          <w:lang w:val="fr-BE"/>
        </w:rPr>
        <w:t>.</w:t>
      </w:r>
    </w:p>
    <w:p w:rsidR="00E96B39" w:rsidRPr="005A4F0A" w:rsidRDefault="00E96B39" w:rsidP="00E96B39">
      <w:pPr>
        <w:numPr>
          <w:ilvl w:val="0"/>
          <w:numId w:val="8"/>
        </w:numPr>
        <w:spacing w:after="200" w:line="276" w:lineRule="auto"/>
        <w:contextualSpacing/>
        <w:jc w:val="both"/>
        <w:rPr>
          <w:lang w:val="fr-BE"/>
        </w:rPr>
      </w:pPr>
      <w:r w:rsidRPr="005A4F0A">
        <w:rPr>
          <w:rStyle w:val="Standaard"/>
          <w:lang w:val="fr-BE"/>
        </w:rPr>
        <w:t>J’ai conduit la discussion et l’ai activée autant que possible.</w:t>
      </w:r>
    </w:p>
    <w:p w:rsidR="00E96B39" w:rsidRPr="005A4F0A" w:rsidRDefault="00E96B39" w:rsidP="00E96B39">
      <w:pPr>
        <w:numPr>
          <w:ilvl w:val="0"/>
          <w:numId w:val="8"/>
        </w:numPr>
        <w:spacing w:after="200" w:line="276" w:lineRule="auto"/>
        <w:contextualSpacing/>
        <w:jc w:val="both"/>
        <w:rPr>
          <w:lang w:val="fr-BE"/>
        </w:rPr>
      </w:pPr>
      <w:r w:rsidRPr="005A4F0A">
        <w:rPr>
          <w:rStyle w:val="Standaard"/>
          <w:lang w:val="fr-BE"/>
        </w:rPr>
        <w:t>J’ai demandé au rapporteur de rédiger un rapport.</w:t>
      </w:r>
    </w:p>
    <w:p w:rsidR="00E96B39" w:rsidRPr="005A4F0A" w:rsidRDefault="00E96B39" w:rsidP="00E96B39">
      <w:pPr>
        <w:numPr>
          <w:ilvl w:val="0"/>
          <w:numId w:val="8"/>
        </w:numPr>
        <w:spacing w:after="200" w:line="276" w:lineRule="auto"/>
        <w:contextualSpacing/>
        <w:jc w:val="both"/>
        <w:rPr>
          <w:lang w:val="fr-BE"/>
        </w:rPr>
      </w:pPr>
      <w:r w:rsidRPr="005A4F0A">
        <w:rPr>
          <w:rStyle w:val="Standaard"/>
          <w:lang w:val="fr-BE"/>
        </w:rPr>
        <w:t xml:space="preserve">A la fin de la concertation </w:t>
      </w:r>
      <w:proofErr w:type="spellStart"/>
      <w:r w:rsidRPr="005A4F0A">
        <w:rPr>
          <w:rStyle w:val="Standaard"/>
          <w:lang w:val="fr-BE"/>
        </w:rPr>
        <w:t>intercollégiale</w:t>
      </w:r>
      <w:proofErr w:type="spellEnd"/>
      <w:r w:rsidRPr="005A4F0A">
        <w:rPr>
          <w:rStyle w:val="Standaard"/>
          <w:lang w:val="fr-BE"/>
        </w:rPr>
        <w:t>, des accords ont été pris pour mettre en œuvre un certain nombre de points dans la pratique.</w:t>
      </w:r>
    </w:p>
    <w:p w:rsidR="00E96B39" w:rsidRPr="005A4F0A" w:rsidRDefault="00E96B39" w:rsidP="00E96B39">
      <w:pPr>
        <w:numPr>
          <w:ilvl w:val="0"/>
          <w:numId w:val="8"/>
        </w:numPr>
        <w:spacing w:after="200" w:line="276" w:lineRule="auto"/>
        <w:contextualSpacing/>
        <w:jc w:val="both"/>
        <w:rPr>
          <w:lang w:val="fr-BE"/>
        </w:rPr>
      </w:pPr>
      <w:r w:rsidRPr="005A4F0A">
        <w:rPr>
          <w:rStyle w:val="Standaard"/>
          <w:lang w:val="fr-BE"/>
        </w:rPr>
        <w:t xml:space="preserve">Un rendez-vous a éventuellement été pris pour un prochain </w:t>
      </w:r>
      <w:proofErr w:type="spellStart"/>
      <w:r w:rsidRPr="005A4F0A">
        <w:rPr>
          <w:rStyle w:val="Standaard"/>
          <w:lang w:val="fr-BE"/>
        </w:rPr>
        <w:t>peer</w:t>
      </w:r>
      <w:proofErr w:type="spellEnd"/>
      <w:r w:rsidRPr="005A4F0A">
        <w:rPr>
          <w:rStyle w:val="Standaard"/>
          <w:lang w:val="fr-BE"/>
        </w:rPr>
        <w:t xml:space="preserve"> </w:t>
      </w:r>
      <w:proofErr w:type="spellStart"/>
      <w:r w:rsidRPr="005A4F0A">
        <w:rPr>
          <w:rStyle w:val="Standaard"/>
          <w:lang w:val="fr-BE"/>
        </w:rPr>
        <w:t>review</w:t>
      </w:r>
      <w:proofErr w:type="spellEnd"/>
      <w:r w:rsidRPr="005A4F0A">
        <w:rPr>
          <w:rStyle w:val="Standaard"/>
          <w:lang w:val="fr-BE"/>
        </w:rPr>
        <w:t xml:space="preserve"> (thème, date...).</w:t>
      </w:r>
    </w:p>
    <w:p w:rsidR="00E96B39" w:rsidRPr="005A4F0A" w:rsidRDefault="00E96B39" w:rsidP="00E96B39">
      <w:pPr>
        <w:numPr>
          <w:ilvl w:val="0"/>
          <w:numId w:val="8"/>
        </w:numPr>
        <w:spacing w:after="200" w:line="276" w:lineRule="auto"/>
        <w:contextualSpacing/>
        <w:jc w:val="both"/>
        <w:rPr>
          <w:lang w:val="fr-BE"/>
        </w:rPr>
      </w:pPr>
      <w:r w:rsidRPr="005A4F0A">
        <w:rPr>
          <w:rStyle w:val="Standaard"/>
          <w:lang w:val="fr-BE"/>
        </w:rPr>
        <w:t>Il y avait une bonne interaction entre les participants et le modérateur.</w:t>
      </w:r>
    </w:p>
    <w:p w:rsidR="00E96B39" w:rsidRPr="005A4F0A" w:rsidRDefault="00E96B39" w:rsidP="00E96B39">
      <w:pPr>
        <w:spacing w:after="200" w:line="276" w:lineRule="auto"/>
        <w:contextualSpacing/>
        <w:jc w:val="both"/>
        <w:rPr>
          <w:lang w:val="fr-BE"/>
        </w:rPr>
      </w:pPr>
    </w:p>
    <w:p w:rsidR="00C519F6" w:rsidRPr="00C519F6" w:rsidRDefault="00C519F6" w:rsidP="00735BF8">
      <w:pPr>
        <w:spacing w:line="276" w:lineRule="auto"/>
      </w:pPr>
      <w:bookmarkStart w:id="0" w:name="_GoBack"/>
      <w:bookmarkEnd w:id="0"/>
    </w:p>
    <w:sectPr w:rsidR="00C519F6" w:rsidRPr="00C519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532" w:rsidRDefault="001E3532" w:rsidP="00C519F6">
      <w:pPr>
        <w:spacing w:after="0" w:line="240" w:lineRule="auto"/>
      </w:pPr>
      <w:r>
        <w:separator/>
      </w:r>
    </w:p>
  </w:endnote>
  <w:endnote w:type="continuationSeparator" w:id="0">
    <w:p w:rsidR="001E3532" w:rsidRDefault="001E3532" w:rsidP="00C5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129870"/>
      <w:docPartObj>
        <w:docPartGallery w:val="Page Numbers (Bottom of Page)"/>
        <w:docPartUnique/>
      </w:docPartObj>
    </w:sdtPr>
    <w:sdtEndPr/>
    <w:sdtContent>
      <w:p w:rsidR="00471081" w:rsidRDefault="0047108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B39" w:rsidRPr="00E96B39">
          <w:rPr>
            <w:noProof/>
            <w:lang w:val="nl-NL"/>
          </w:rPr>
          <w:t>1</w:t>
        </w:r>
        <w:r>
          <w:fldChar w:fldCharType="end"/>
        </w:r>
      </w:p>
    </w:sdtContent>
  </w:sdt>
  <w:p w:rsidR="00471081" w:rsidRDefault="0047108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532" w:rsidRDefault="001E3532" w:rsidP="00C519F6">
      <w:pPr>
        <w:spacing w:after="0" w:line="240" w:lineRule="auto"/>
      </w:pPr>
      <w:r>
        <w:separator/>
      </w:r>
    </w:p>
  </w:footnote>
  <w:footnote w:type="continuationSeparator" w:id="0">
    <w:p w:rsidR="001E3532" w:rsidRDefault="001E3532" w:rsidP="00C51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F6" w:rsidRDefault="001E3532">
    <w:pPr>
      <w:pStyle w:val="Koptekst"/>
    </w:pPr>
    <w:r>
      <w:rPr>
        <w:noProof/>
        <w:lang w:eastAsia="nl-BE"/>
      </w:rPr>
      <w:pict w14:anchorId="4CC13B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0pt;margin-top:-73.5pt;width:595.45pt;height:841.9pt;z-index:-251658752;mso-wrap-edited:f;mso-position-horizontal-relative:margin;mso-position-vertical-relative:margin" wrapcoords="-27 0 -27 21561 21600 21561 21600 0 -27 0">
          <v:imagedata r:id="rId1" o:title="C1789-Briefhoofd COR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5BD"/>
    <w:multiLevelType w:val="hybridMultilevel"/>
    <w:tmpl w:val="E6445E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281C"/>
    <w:multiLevelType w:val="hybridMultilevel"/>
    <w:tmpl w:val="B08C8134"/>
    <w:lvl w:ilvl="0" w:tplc="42C033F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8130019" w:tentative="1">
      <w:start w:val="1"/>
      <w:numFmt w:val="lowerLetter"/>
      <w:lvlText w:val="%2."/>
      <w:lvlJc w:val="left"/>
      <w:pPr>
        <w:ind w:left="1724" w:hanging="360"/>
      </w:pPr>
    </w:lvl>
    <w:lvl w:ilvl="2" w:tplc="0813001B" w:tentative="1">
      <w:start w:val="1"/>
      <w:numFmt w:val="lowerRoman"/>
      <w:lvlText w:val="%3."/>
      <w:lvlJc w:val="right"/>
      <w:pPr>
        <w:ind w:left="2444" w:hanging="180"/>
      </w:pPr>
    </w:lvl>
    <w:lvl w:ilvl="3" w:tplc="0813000F" w:tentative="1">
      <w:start w:val="1"/>
      <w:numFmt w:val="decimal"/>
      <w:lvlText w:val="%4."/>
      <w:lvlJc w:val="left"/>
      <w:pPr>
        <w:ind w:left="3164" w:hanging="360"/>
      </w:pPr>
    </w:lvl>
    <w:lvl w:ilvl="4" w:tplc="08130019" w:tentative="1">
      <w:start w:val="1"/>
      <w:numFmt w:val="lowerLetter"/>
      <w:lvlText w:val="%5."/>
      <w:lvlJc w:val="left"/>
      <w:pPr>
        <w:ind w:left="3884" w:hanging="360"/>
      </w:pPr>
    </w:lvl>
    <w:lvl w:ilvl="5" w:tplc="0813001B" w:tentative="1">
      <w:start w:val="1"/>
      <w:numFmt w:val="lowerRoman"/>
      <w:lvlText w:val="%6."/>
      <w:lvlJc w:val="right"/>
      <w:pPr>
        <w:ind w:left="4604" w:hanging="180"/>
      </w:pPr>
    </w:lvl>
    <w:lvl w:ilvl="6" w:tplc="0813000F" w:tentative="1">
      <w:start w:val="1"/>
      <w:numFmt w:val="decimal"/>
      <w:lvlText w:val="%7."/>
      <w:lvlJc w:val="left"/>
      <w:pPr>
        <w:ind w:left="5324" w:hanging="360"/>
      </w:pPr>
    </w:lvl>
    <w:lvl w:ilvl="7" w:tplc="08130019" w:tentative="1">
      <w:start w:val="1"/>
      <w:numFmt w:val="lowerLetter"/>
      <w:lvlText w:val="%8."/>
      <w:lvlJc w:val="left"/>
      <w:pPr>
        <w:ind w:left="6044" w:hanging="360"/>
      </w:pPr>
    </w:lvl>
    <w:lvl w:ilvl="8" w:tplc="08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89A3562"/>
    <w:multiLevelType w:val="hybridMultilevel"/>
    <w:tmpl w:val="7AA440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F682A"/>
    <w:multiLevelType w:val="hybridMultilevel"/>
    <w:tmpl w:val="577213A8"/>
    <w:lvl w:ilvl="0" w:tplc="6D9A0C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456AE"/>
    <w:multiLevelType w:val="hybridMultilevel"/>
    <w:tmpl w:val="1464AB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C572B"/>
    <w:multiLevelType w:val="hybridMultilevel"/>
    <w:tmpl w:val="9516D7A4"/>
    <w:lvl w:ilvl="0" w:tplc="42C033F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10A75"/>
    <w:multiLevelType w:val="hybridMultilevel"/>
    <w:tmpl w:val="A8AEA1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B5C90"/>
    <w:multiLevelType w:val="hybridMultilevel"/>
    <w:tmpl w:val="96C0DB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63151"/>
    <w:multiLevelType w:val="hybridMultilevel"/>
    <w:tmpl w:val="7CF2C6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C3C2A"/>
    <w:multiLevelType w:val="hybridMultilevel"/>
    <w:tmpl w:val="BF3AA184"/>
    <w:lvl w:ilvl="0" w:tplc="42C033F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2195B"/>
    <w:multiLevelType w:val="hybridMultilevel"/>
    <w:tmpl w:val="E4CE64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7245A"/>
    <w:multiLevelType w:val="hybridMultilevel"/>
    <w:tmpl w:val="9AC896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A0701"/>
    <w:multiLevelType w:val="hybridMultilevel"/>
    <w:tmpl w:val="ACCA48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32622"/>
    <w:multiLevelType w:val="hybridMultilevel"/>
    <w:tmpl w:val="61BCFF08"/>
    <w:lvl w:ilvl="0" w:tplc="42C033F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F7D3F"/>
    <w:multiLevelType w:val="hybridMultilevel"/>
    <w:tmpl w:val="767874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91DEB"/>
    <w:multiLevelType w:val="hybridMultilevel"/>
    <w:tmpl w:val="EE2E1E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710D4"/>
    <w:multiLevelType w:val="hybridMultilevel"/>
    <w:tmpl w:val="1FEC2C3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04314"/>
    <w:multiLevelType w:val="hybridMultilevel"/>
    <w:tmpl w:val="37345888"/>
    <w:lvl w:ilvl="0" w:tplc="42C033F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17EED"/>
    <w:multiLevelType w:val="hybridMultilevel"/>
    <w:tmpl w:val="258A7242"/>
    <w:lvl w:ilvl="0" w:tplc="CA022476">
      <w:start w:val="1"/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  <w:b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80F4E29"/>
    <w:multiLevelType w:val="hybridMultilevel"/>
    <w:tmpl w:val="C0B8F79A"/>
    <w:lvl w:ilvl="0" w:tplc="29D40BD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B1E6F"/>
    <w:multiLevelType w:val="hybridMultilevel"/>
    <w:tmpl w:val="79122A02"/>
    <w:lvl w:ilvl="0" w:tplc="0813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 w15:restartNumberingAfterBreak="0">
    <w:nsid w:val="40A118C2"/>
    <w:multiLevelType w:val="hybridMultilevel"/>
    <w:tmpl w:val="03F635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4696B"/>
    <w:multiLevelType w:val="hybridMultilevel"/>
    <w:tmpl w:val="F72048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A14AE"/>
    <w:multiLevelType w:val="hybridMultilevel"/>
    <w:tmpl w:val="5A9C7C6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A551B"/>
    <w:multiLevelType w:val="hybridMultilevel"/>
    <w:tmpl w:val="78A83B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47163"/>
    <w:multiLevelType w:val="hybridMultilevel"/>
    <w:tmpl w:val="5A04AE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D6D16"/>
    <w:multiLevelType w:val="hybridMultilevel"/>
    <w:tmpl w:val="290866F8"/>
    <w:lvl w:ilvl="0" w:tplc="C252667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D82CEB"/>
    <w:multiLevelType w:val="hybridMultilevel"/>
    <w:tmpl w:val="B93265C2"/>
    <w:lvl w:ilvl="0" w:tplc="42C033F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813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813001B">
      <w:start w:val="1"/>
      <w:numFmt w:val="lowerRoman"/>
      <w:lvlText w:val="%3."/>
      <w:lvlJc w:val="right"/>
      <w:pPr>
        <w:ind w:left="2444" w:hanging="180"/>
      </w:pPr>
    </w:lvl>
    <w:lvl w:ilvl="3" w:tplc="0813000F" w:tentative="1">
      <w:start w:val="1"/>
      <w:numFmt w:val="decimal"/>
      <w:lvlText w:val="%4."/>
      <w:lvlJc w:val="left"/>
      <w:pPr>
        <w:ind w:left="3164" w:hanging="360"/>
      </w:pPr>
    </w:lvl>
    <w:lvl w:ilvl="4" w:tplc="08130019" w:tentative="1">
      <w:start w:val="1"/>
      <w:numFmt w:val="lowerLetter"/>
      <w:lvlText w:val="%5."/>
      <w:lvlJc w:val="left"/>
      <w:pPr>
        <w:ind w:left="3884" w:hanging="360"/>
      </w:pPr>
    </w:lvl>
    <w:lvl w:ilvl="5" w:tplc="0813001B" w:tentative="1">
      <w:start w:val="1"/>
      <w:numFmt w:val="lowerRoman"/>
      <w:lvlText w:val="%6."/>
      <w:lvlJc w:val="right"/>
      <w:pPr>
        <w:ind w:left="4604" w:hanging="180"/>
      </w:pPr>
    </w:lvl>
    <w:lvl w:ilvl="6" w:tplc="0813000F" w:tentative="1">
      <w:start w:val="1"/>
      <w:numFmt w:val="decimal"/>
      <w:lvlText w:val="%7."/>
      <w:lvlJc w:val="left"/>
      <w:pPr>
        <w:ind w:left="5324" w:hanging="360"/>
      </w:pPr>
    </w:lvl>
    <w:lvl w:ilvl="7" w:tplc="08130019" w:tentative="1">
      <w:start w:val="1"/>
      <w:numFmt w:val="lowerLetter"/>
      <w:lvlText w:val="%8."/>
      <w:lvlJc w:val="left"/>
      <w:pPr>
        <w:ind w:left="6044" w:hanging="360"/>
      </w:pPr>
    </w:lvl>
    <w:lvl w:ilvl="8" w:tplc="08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9C80773"/>
    <w:multiLevelType w:val="hybridMultilevel"/>
    <w:tmpl w:val="ED987C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95B48"/>
    <w:multiLevelType w:val="hybridMultilevel"/>
    <w:tmpl w:val="25DCCF1E"/>
    <w:lvl w:ilvl="0" w:tplc="42C033F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D5981"/>
    <w:multiLevelType w:val="hybridMultilevel"/>
    <w:tmpl w:val="D37823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71F92"/>
    <w:multiLevelType w:val="hybridMultilevel"/>
    <w:tmpl w:val="E380521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C1A02"/>
    <w:multiLevelType w:val="hybridMultilevel"/>
    <w:tmpl w:val="B08C8134"/>
    <w:lvl w:ilvl="0" w:tplc="42C033F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8130019">
      <w:start w:val="1"/>
      <w:numFmt w:val="lowerLetter"/>
      <w:lvlText w:val="%2."/>
      <w:lvlJc w:val="left"/>
      <w:pPr>
        <w:ind w:left="1724" w:hanging="360"/>
      </w:pPr>
    </w:lvl>
    <w:lvl w:ilvl="2" w:tplc="0813001B">
      <w:start w:val="1"/>
      <w:numFmt w:val="lowerRoman"/>
      <w:lvlText w:val="%3."/>
      <w:lvlJc w:val="right"/>
      <w:pPr>
        <w:ind w:left="2444" w:hanging="180"/>
      </w:pPr>
    </w:lvl>
    <w:lvl w:ilvl="3" w:tplc="0813000F" w:tentative="1">
      <w:start w:val="1"/>
      <w:numFmt w:val="decimal"/>
      <w:lvlText w:val="%4."/>
      <w:lvlJc w:val="left"/>
      <w:pPr>
        <w:ind w:left="3164" w:hanging="360"/>
      </w:pPr>
    </w:lvl>
    <w:lvl w:ilvl="4" w:tplc="08130019" w:tentative="1">
      <w:start w:val="1"/>
      <w:numFmt w:val="lowerLetter"/>
      <w:lvlText w:val="%5."/>
      <w:lvlJc w:val="left"/>
      <w:pPr>
        <w:ind w:left="3884" w:hanging="360"/>
      </w:pPr>
    </w:lvl>
    <w:lvl w:ilvl="5" w:tplc="0813001B" w:tentative="1">
      <w:start w:val="1"/>
      <w:numFmt w:val="lowerRoman"/>
      <w:lvlText w:val="%6."/>
      <w:lvlJc w:val="right"/>
      <w:pPr>
        <w:ind w:left="4604" w:hanging="180"/>
      </w:pPr>
    </w:lvl>
    <w:lvl w:ilvl="6" w:tplc="0813000F" w:tentative="1">
      <w:start w:val="1"/>
      <w:numFmt w:val="decimal"/>
      <w:lvlText w:val="%7."/>
      <w:lvlJc w:val="left"/>
      <w:pPr>
        <w:ind w:left="5324" w:hanging="360"/>
      </w:pPr>
    </w:lvl>
    <w:lvl w:ilvl="7" w:tplc="08130019" w:tentative="1">
      <w:start w:val="1"/>
      <w:numFmt w:val="lowerLetter"/>
      <w:lvlText w:val="%8."/>
      <w:lvlJc w:val="left"/>
      <w:pPr>
        <w:ind w:left="6044" w:hanging="360"/>
      </w:pPr>
    </w:lvl>
    <w:lvl w:ilvl="8" w:tplc="08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8FE1EC7"/>
    <w:multiLevelType w:val="hybridMultilevel"/>
    <w:tmpl w:val="FEFCBE94"/>
    <w:lvl w:ilvl="0" w:tplc="6D9A0C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15754"/>
    <w:multiLevelType w:val="hybridMultilevel"/>
    <w:tmpl w:val="290866F8"/>
    <w:lvl w:ilvl="0" w:tplc="C252667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30019">
      <w:start w:val="1"/>
      <w:numFmt w:val="lowerLetter"/>
      <w:lvlText w:val="%2."/>
      <w:lvlJc w:val="left"/>
      <w:pPr>
        <w:ind w:left="1211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E32C95"/>
    <w:multiLevelType w:val="hybridMultilevel"/>
    <w:tmpl w:val="B08C8134"/>
    <w:lvl w:ilvl="0" w:tplc="42C033F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8130019" w:tentative="1">
      <w:start w:val="1"/>
      <w:numFmt w:val="lowerLetter"/>
      <w:lvlText w:val="%2."/>
      <w:lvlJc w:val="left"/>
      <w:pPr>
        <w:ind w:left="1724" w:hanging="360"/>
      </w:pPr>
    </w:lvl>
    <w:lvl w:ilvl="2" w:tplc="0813001B" w:tentative="1">
      <w:start w:val="1"/>
      <w:numFmt w:val="lowerRoman"/>
      <w:lvlText w:val="%3."/>
      <w:lvlJc w:val="right"/>
      <w:pPr>
        <w:ind w:left="2444" w:hanging="180"/>
      </w:pPr>
    </w:lvl>
    <w:lvl w:ilvl="3" w:tplc="0813000F" w:tentative="1">
      <w:start w:val="1"/>
      <w:numFmt w:val="decimal"/>
      <w:lvlText w:val="%4."/>
      <w:lvlJc w:val="left"/>
      <w:pPr>
        <w:ind w:left="3164" w:hanging="360"/>
      </w:pPr>
    </w:lvl>
    <w:lvl w:ilvl="4" w:tplc="08130019" w:tentative="1">
      <w:start w:val="1"/>
      <w:numFmt w:val="lowerLetter"/>
      <w:lvlText w:val="%5."/>
      <w:lvlJc w:val="left"/>
      <w:pPr>
        <w:ind w:left="3884" w:hanging="360"/>
      </w:pPr>
    </w:lvl>
    <w:lvl w:ilvl="5" w:tplc="0813001B" w:tentative="1">
      <w:start w:val="1"/>
      <w:numFmt w:val="lowerRoman"/>
      <w:lvlText w:val="%6."/>
      <w:lvlJc w:val="right"/>
      <w:pPr>
        <w:ind w:left="4604" w:hanging="180"/>
      </w:pPr>
    </w:lvl>
    <w:lvl w:ilvl="6" w:tplc="0813000F" w:tentative="1">
      <w:start w:val="1"/>
      <w:numFmt w:val="decimal"/>
      <w:lvlText w:val="%7."/>
      <w:lvlJc w:val="left"/>
      <w:pPr>
        <w:ind w:left="5324" w:hanging="360"/>
      </w:pPr>
    </w:lvl>
    <w:lvl w:ilvl="7" w:tplc="08130019" w:tentative="1">
      <w:start w:val="1"/>
      <w:numFmt w:val="lowerLetter"/>
      <w:lvlText w:val="%8."/>
      <w:lvlJc w:val="left"/>
      <w:pPr>
        <w:ind w:left="6044" w:hanging="360"/>
      </w:pPr>
    </w:lvl>
    <w:lvl w:ilvl="8" w:tplc="0813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1"/>
  </w:num>
  <w:num w:numId="2">
    <w:abstractNumId w:val="34"/>
  </w:num>
  <w:num w:numId="3">
    <w:abstractNumId w:val="23"/>
  </w:num>
  <w:num w:numId="4">
    <w:abstractNumId w:val="16"/>
  </w:num>
  <w:num w:numId="5">
    <w:abstractNumId w:val="26"/>
  </w:num>
  <w:num w:numId="6">
    <w:abstractNumId w:val="18"/>
  </w:num>
  <w:num w:numId="7">
    <w:abstractNumId w:val="3"/>
  </w:num>
  <w:num w:numId="8">
    <w:abstractNumId w:val="19"/>
  </w:num>
  <w:num w:numId="9">
    <w:abstractNumId w:val="35"/>
  </w:num>
  <w:num w:numId="10">
    <w:abstractNumId w:val="1"/>
  </w:num>
  <w:num w:numId="11">
    <w:abstractNumId w:val="32"/>
  </w:num>
  <w:num w:numId="12">
    <w:abstractNumId w:val="12"/>
  </w:num>
  <w:num w:numId="13">
    <w:abstractNumId w:val="2"/>
  </w:num>
  <w:num w:numId="14">
    <w:abstractNumId w:val="24"/>
  </w:num>
  <w:num w:numId="15">
    <w:abstractNumId w:val="10"/>
  </w:num>
  <w:num w:numId="16">
    <w:abstractNumId w:val="33"/>
  </w:num>
  <w:num w:numId="17">
    <w:abstractNumId w:val="6"/>
  </w:num>
  <w:num w:numId="18">
    <w:abstractNumId w:val="0"/>
  </w:num>
  <w:num w:numId="19">
    <w:abstractNumId w:val="7"/>
  </w:num>
  <w:num w:numId="20">
    <w:abstractNumId w:val="25"/>
  </w:num>
  <w:num w:numId="21">
    <w:abstractNumId w:val="17"/>
  </w:num>
  <w:num w:numId="22">
    <w:abstractNumId w:val="29"/>
  </w:num>
  <w:num w:numId="23">
    <w:abstractNumId w:val="5"/>
  </w:num>
  <w:num w:numId="24">
    <w:abstractNumId w:val="13"/>
  </w:num>
  <w:num w:numId="25">
    <w:abstractNumId w:val="27"/>
  </w:num>
  <w:num w:numId="26">
    <w:abstractNumId w:val="14"/>
  </w:num>
  <w:num w:numId="27">
    <w:abstractNumId w:val="4"/>
  </w:num>
  <w:num w:numId="28">
    <w:abstractNumId w:val="30"/>
  </w:num>
  <w:num w:numId="29">
    <w:abstractNumId w:val="11"/>
  </w:num>
  <w:num w:numId="30">
    <w:abstractNumId w:val="28"/>
  </w:num>
  <w:num w:numId="31">
    <w:abstractNumId w:val="15"/>
  </w:num>
  <w:num w:numId="32">
    <w:abstractNumId w:val="22"/>
  </w:num>
  <w:num w:numId="33">
    <w:abstractNumId w:val="8"/>
  </w:num>
  <w:num w:numId="34">
    <w:abstractNumId w:val="9"/>
  </w:num>
  <w:num w:numId="35">
    <w:abstractNumId w:val="2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34"/>
    <w:rsid w:val="00004BAB"/>
    <w:rsid w:val="000420F2"/>
    <w:rsid w:val="00090C79"/>
    <w:rsid w:val="000C06E1"/>
    <w:rsid w:val="00110C3E"/>
    <w:rsid w:val="00182297"/>
    <w:rsid w:val="001E3532"/>
    <w:rsid w:val="00205DA2"/>
    <w:rsid w:val="002137FB"/>
    <w:rsid w:val="00232DCD"/>
    <w:rsid w:val="00285D83"/>
    <w:rsid w:val="003120CB"/>
    <w:rsid w:val="00337F4A"/>
    <w:rsid w:val="00373835"/>
    <w:rsid w:val="00471081"/>
    <w:rsid w:val="004E5587"/>
    <w:rsid w:val="004F25F7"/>
    <w:rsid w:val="00554589"/>
    <w:rsid w:val="005A1EB9"/>
    <w:rsid w:val="005C6708"/>
    <w:rsid w:val="006105C7"/>
    <w:rsid w:val="006236E0"/>
    <w:rsid w:val="006B3667"/>
    <w:rsid w:val="00707321"/>
    <w:rsid w:val="00735BF8"/>
    <w:rsid w:val="007B3EDD"/>
    <w:rsid w:val="007C0924"/>
    <w:rsid w:val="00851D79"/>
    <w:rsid w:val="008A6AB6"/>
    <w:rsid w:val="00912815"/>
    <w:rsid w:val="009A617E"/>
    <w:rsid w:val="009C4F4B"/>
    <w:rsid w:val="00A317FB"/>
    <w:rsid w:val="00A4065C"/>
    <w:rsid w:val="00B07906"/>
    <w:rsid w:val="00B67C7A"/>
    <w:rsid w:val="00BB64A7"/>
    <w:rsid w:val="00C519F6"/>
    <w:rsid w:val="00C84282"/>
    <w:rsid w:val="00CA44A1"/>
    <w:rsid w:val="00CC0DAF"/>
    <w:rsid w:val="00D46B5B"/>
    <w:rsid w:val="00D71B01"/>
    <w:rsid w:val="00D8069F"/>
    <w:rsid w:val="00D835CD"/>
    <w:rsid w:val="00DC333A"/>
    <w:rsid w:val="00DC4A34"/>
    <w:rsid w:val="00DF1FD6"/>
    <w:rsid w:val="00E40FE9"/>
    <w:rsid w:val="00E43A88"/>
    <w:rsid w:val="00E60D5B"/>
    <w:rsid w:val="00E96B39"/>
    <w:rsid w:val="00FF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AD3070"/>
  <w15:chartTrackingRefBased/>
  <w15:docId w15:val="{B447B74E-91B2-4F87-95AE-9A51A3C7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51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19F6"/>
  </w:style>
  <w:style w:type="paragraph" w:styleId="Voettekst">
    <w:name w:val="footer"/>
    <w:basedOn w:val="Standaard"/>
    <w:link w:val="VoettekstChar"/>
    <w:uiPriority w:val="99"/>
    <w:unhideWhenUsed/>
    <w:rsid w:val="00C51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19F6"/>
  </w:style>
  <w:style w:type="paragraph" w:styleId="Lijstalinea">
    <w:name w:val="List Paragraph"/>
    <w:basedOn w:val="Standaard"/>
    <w:uiPriority w:val="34"/>
    <w:qFormat/>
    <w:rsid w:val="00C519F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35BF8"/>
    <w:rPr>
      <w:color w:val="0563C1" w:themeColor="hyperlink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105C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105C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605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Frencken</dc:creator>
  <cp:keywords/>
  <dc:description/>
  <cp:lastModifiedBy>Eline Frencken</cp:lastModifiedBy>
  <cp:revision>12</cp:revision>
  <dcterms:created xsi:type="dcterms:W3CDTF">2019-09-19T07:48:00Z</dcterms:created>
  <dcterms:modified xsi:type="dcterms:W3CDTF">2019-12-24T09:13:00Z</dcterms:modified>
</cp:coreProperties>
</file>